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9F8" w:rsidRPr="001C09F8" w:rsidRDefault="001C09F8" w:rsidP="00541D9C">
      <w:pPr>
        <w:pStyle w:val="Kopfzeile"/>
        <w:jc w:val="both"/>
        <w:rPr>
          <w:sz w:val="26"/>
          <w:szCs w:val="26"/>
        </w:rPr>
      </w:pPr>
      <w:r w:rsidRPr="001C09F8">
        <w:rPr>
          <w:b/>
          <w:sz w:val="26"/>
          <w:szCs w:val="26"/>
        </w:rPr>
        <w:t>Predigtreihe #Hoffnung</w:t>
      </w:r>
      <w:r>
        <w:rPr>
          <w:b/>
          <w:sz w:val="26"/>
          <w:szCs w:val="26"/>
        </w:rPr>
        <w:t>s</w:t>
      </w:r>
      <w:r w:rsidRPr="001C09F8">
        <w:rPr>
          <w:b/>
          <w:sz w:val="26"/>
          <w:szCs w:val="26"/>
        </w:rPr>
        <w:t xml:space="preserve">zeichen, </w:t>
      </w:r>
      <w:r>
        <w:rPr>
          <w:sz w:val="26"/>
          <w:szCs w:val="26"/>
        </w:rPr>
        <w:t>Pfrn. Ulrike Schmidt-Rothmund, Johanneskirche Coburg</w:t>
      </w:r>
    </w:p>
    <w:p w:rsidR="002D4746" w:rsidRPr="00541D9C" w:rsidRDefault="002473CD" w:rsidP="00541D9C">
      <w:pPr>
        <w:pStyle w:val="StandardWeb"/>
        <w:spacing w:line="276" w:lineRule="auto"/>
        <w:jc w:val="both"/>
        <w:rPr>
          <w:rFonts w:asciiTheme="majorHAnsi" w:hAnsiTheme="majorHAnsi" w:cstheme="majorHAnsi"/>
        </w:rPr>
      </w:pPr>
      <w:r>
        <w:rPr>
          <w:rFonts w:asciiTheme="minorHAnsi" w:hAnsiTheme="minorHAnsi" w:cstheme="minorHAnsi"/>
          <w:noProof/>
          <w:sz w:val="28"/>
          <w:szCs w:val="28"/>
        </w:rPr>
        <w:drawing>
          <wp:anchor distT="0" distB="0" distL="114300" distR="114300" simplePos="0" relativeHeight="251658240" behindDoc="0" locked="0" layoutInCell="1" allowOverlap="1">
            <wp:simplePos x="0" y="0"/>
            <wp:positionH relativeFrom="margin">
              <wp:align>right</wp:align>
            </wp:positionH>
            <wp:positionV relativeFrom="paragraph">
              <wp:posOffset>191770</wp:posOffset>
            </wp:positionV>
            <wp:extent cx="3150000" cy="2268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1363069__340.jpg"/>
                    <pic:cNvPicPr/>
                  </pic:nvPicPr>
                  <pic:blipFill>
                    <a:blip r:embed="rId8">
                      <a:extLst>
                        <a:ext uri="{28A0092B-C50C-407E-A947-70E740481C1C}">
                          <a14:useLocalDpi xmlns:a14="http://schemas.microsoft.com/office/drawing/2010/main" val="0"/>
                        </a:ext>
                      </a:extLst>
                    </a:blip>
                    <a:stretch>
                      <a:fillRect/>
                    </a:stretch>
                  </pic:blipFill>
                  <pic:spPr>
                    <a:xfrm>
                      <a:off x="0" y="0"/>
                      <a:ext cx="3150000" cy="2268000"/>
                    </a:xfrm>
                    <a:prstGeom prst="rect">
                      <a:avLst/>
                    </a:prstGeom>
                  </pic:spPr>
                </pic:pic>
              </a:graphicData>
            </a:graphic>
            <wp14:sizeRelH relativeFrom="margin">
              <wp14:pctWidth>0</wp14:pctWidth>
            </wp14:sizeRelH>
            <wp14:sizeRelV relativeFrom="margin">
              <wp14:pctHeight>0</wp14:pctHeight>
            </wp14:sizeRelV>
          </wp:anchor>
        </w:drawing>
      </w:r>
      <w:r w:rsidR="002D4746" w:rsidRPr="00541D9C">
        <w:rPr>
          <w:rFonts w:asciiTheme="majorHAnsi" w:hAnsiTheme="majorHAnsi" w:cstheme="majorHAnsi"/>
          <w:b/>
          <w:bCs/>
          <w:sz w:val="30"/>
          <w:szCs w:val="30"/>
        </w:rPr>
        <w:t>Hoffnungszeichen Musik</w:t>
      </w:r>
    </w:p>
    <w:p w:rsidR="002D4746" w:rsidRPr="00541D9C" w:rsidRDefault="002D4746" w:rsidP="00541D9C">
      <w:pPr>
        <w:pStyle w:val="StandardWeb"/>
        <w:spacing w:after="0" w:line="276" w:lineRule="auto"/>
        <w:jc w:val="both"/>
        <w:rPr>
          <w:rFonts w:asciiTheme="minorHAnsi" w:hAnsiTheme="minorHAnsi" w:cstheme="minorHAnsi"/>
          <w:sz w:val="28"/>
          <w:szCs w:val="28"/>
        </w:rPr>
      </w:pPr>
      <w:r w:rsidRPr="00541D9C">
        <w:rPr>
          <w:rFonts w:asciiTheme="minorHAnsi" w:hAnsiTheme="minorHAnsi" w:cstheme="minorHAnsi"/>
          <w:sz w:val="28"/>
          <w:szCs w:val="28"/>
        </w:rPr>
        <w:t>Was ist für Sie Musik?</w:t>
      </w:r>
    </w:p>
    <w:p w:rsidR="002D4746" w:rsidRPr="00541D9C" w:rsidRDefault="00047C9F" w:rsidP="00541D9C">
      <w:pPr>
        <w:pStyle w:val="StandardWeb"/>
        <w:spacing w:after="0" w:line="276" w:lineRule="auto"/>
        <w:jc w:val="both"/>
        <w:rPr>
          <w:rFonts w:asciiTheme="minorHAnsi" w:hAnsiTheme="minorHAnsi" w:cstheme="minorHAnsi"/>
          <w:sz w:val="28"/>
          <w:szCs w:val="28"/>
        </w:rPr>
      </w:pPr>
      <w:r>
        <w:rPr>
          <w:noProof/>
        </w:rPr>
        <mc:AlternateContent>
          <mc:Choice Requires="wps">
            <w:drawing>
              <wp:anchor distT="0" distB="0" distL="114300" distR="114300" simplePos="0" relativeHeight="251660288" behindDoc="0" locked="0" layoutInCell="1" allowOverlap="1" wp14:anchorId="7CBBD94C" wp14:editId="4D8C2854">
                <wp:simplePos x="0" y="0"/>
                <wp:positionH relativeFrom="column">
                  <wp:posOffset>3288665</wp:posOffset>
                </wp:positionH>
                <wp:positionV relativeFrom="paragraph">
                  <wp:posOffset>1366520</wp:posOffset>
                </wp:positionV>
                <wp:extent cx="3314065" cy="635"/>
                <wp:effectExtent l="0" t="0" r="635" b="0"/>
                <wp:wrapSquare wrapText="bothSides"/>
                <wp:docPr id="2" name="Textfeld 2"/>
                <wp:cNvGraphicFramePr/>
                <a:graphic xmlns:a="http://schemas.openxmlformats.org/drawingml/2006/main">
                  <a:graphicData uri="http://schemas.microsoft.com/office/word/2010/wordprocessingShape">
                    <wps:wsp>
                      <wps:cNvSpPr txBox="1"/>
                      <wps:spPr>
                        <a:xfrm>
                          <a:off x="0" y="0"/>
                          <a:ext cx="3314065" cy="635"/>
                        </a:xfrm>
                        <a:prstGeom prst="rect">
                          <a:avLst/>
                        </a:prstGeom>
                        <a:solidFill>
                          <a:prstClr val="white"/>
                        </a:solidFill>
                        <a:ln>
                          <a:noFill/>
                        </a:ln>
                      </wps:spPr>
                      <wps:txbx>
                        <w:txbxContent>
                          <w:p w:rsidR="00047C9F" w:rsidRPr="00B1522E" w:rsidRDefault="00047C9F" w:rsidP="00047C9F">
                            <w:pPr>
                              <w:pStyle w:val="Beschriftung"/>
                              <w:rPr>
                                <w:rFonts w:eastAsia="Times New Roman" w:cstheme="minorHAnsi"/>
                                <w:noProof/>
                                <w:sz w:val="28"/>
                                <w:szCs w:val="28"/>
                              </w:rPr>
                            </w:pPr>
                            <w:r>
                              <w:t>Quelle: Pixabay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BBD94C" id="_x0000_t202" coordsize="21600,21600" o:spt="202" path="m,l,21600r21600,l21600,xe">
                <v:stroke joinstyle="miter"/>
                <v:path gradientshapeok="t" o:connecttype="rect"/>
              </v:shapetype>
              <v:shape id="Textfeld 2" o:spid="_x0000_s1026" type="#_x0000_t202" style="position:absolute;left:0;text-align:left;margin-left:258.95pt;margin-top:107.6pt;width:260.9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" stroked="f">
                <v:textbox style="mso-fit-shape-to-text:t" inset="0,0,0,0">
                  <w:txbxContent>
                    <w:p w:rsidR="00047C9F" w:rsidRPr="00B1522E" w:rsidRDefault="00047C9F" w:rsidP="00047C9F">
                      <w:pPr>
                        <w:pStyle w:val="Beschriftung"/>
                        <w:rPr>
                          <w:rFonts w:eastAsia="Times New Roman" w:cstheme="minorHAnsi"/>
                          <w:noProof/>
                          <w:sz w:val="28"/>
                          <w:szCs w:val="28"/>
                        </w:rPr>
                      </w:pPr>
                      <w:r>
                        <w:t>Quelle: Pixabay</w:t>
                      </w:r>
                    </w:p>
                  </w:txbxContent>
                </v:textbox>
                <w10:wrap type="square"/>
              </v:shape>
            </w:pict>
          </mc:Fallback>
        </mc:AlternateContent>
      </w:r>
      <w:r w:rsidR="002D4746" w:rsidRPr="00541D9C">
        <w:rPr>
          <w:rFonts w:asciiTheme="minorHAnsi" w:hAnsiTheme="minorHAnsi" w:cstheme="minorHAnsi"/>
          <w:sz w:val="28"/>
          <w:szCs w:val="28"/>
        </w:rPr>
        <w:t>Vielleicht: das Geräusch von tropfendem Schnee an einem Vorfrühlingstag. Vogelgesang. Das Rauschen des Windes in den Baumkronen. Das Geräusch der Kaffeemaschine – oder die Stimme ein</w:t>
      </w:r>
      <w:r w:rsidR="002473CD">
        <w:rPr>
          <w:rFonts w:asciiTheme="minorHAnsi" w:hAnsiTheme="minorHAnsi" w:cstheme="minorHAnsi"/>
          <w:sz w:val="28"/>
          <w:szCs w:val="28"/>
        </w:rPr>
        <w:t>e</w:t>
      </w:r>
      <w:r w:rsidR="002D4746" w:rsidRPr="00541D9C">
        <w:rPr>
          <w:rFonts w:asciiTheme="minorHAnsi" w:hAnsiTheme="minorHAnsi" w:cstheme="minorHAnsi"/>
          <w:sz w:val="28"/>
          <w:szCs w:val="28"/>
        </w:rPr>
        <w:t>s bestimmten Menschen? Musik ist in den Klängen und Lauten überall um uns</w:t>
      </w:r>
      <w:r>
        <w:rPr>
          <w:rFonts w:asciiTheme="minorHAnsi" w:hAnsiTheme="minorHAnsi" w:cstheme="minorHAnsi"/>
          <w:sz w:val="28"/>
          <w:szCs w:val="28"/>
        </w:rPr>
        <w:t xml:space="preserve"> </w:t>
      </w:r>
      <w:r w:rsidR="002D4746" w:rsidRPr="00541D9C">
        <w:rPr>
          <w:rFonts w:asciiTheme="minorHAnsi" w:hAnsiTheme="minorHAnsi" w:cstheme="minorHAnsi"/>
          <w:sz w:val="28"/>
          <w:szCs w:val="28"/>
        </w:rPr>
        <w:t>herum. „Das ist Musik in meinen Ohren“ sagen Menschen manchmal über einen Klang oder einen Laut, der ihnen besonders angenehm ist, weil sie damit schönes verbinden: Das Posta</w:t>
      </w:r>
      <w:r>
        <w:rPr>
          <w:rFonts w:asciiTheme="minorHAnsi" w:hAnsiTheme="minorHAnsi" w:cstheme="minorHAnsi"/>
          <w:sz w:val="28"/>
          <w:szCs w:val="28"/>
        </w:rPr>
        <w:t>u</w:t>
      </w:r>
      <w:r w:rsidR="002D4746" w:rsidRPr="00541D9C">
        <w:rPr>
          <w:rFonts w:asciiTheme="minorHAnsi" w:hAnsiTheme="minorHAnsi" w:cstheme="minorHAnsi"/>
          <w:sz w:val="28"/>
          <w:szCs w:val="28"/>
        </w:rPr>
        <w:t>to, das den Weg zum Haus heranbraust. Die Klingel an meiner Wohnung, weil ich mich auf Besuch freue. Das frohe Lachen eines geliebten Menschen weil ich weiß, dass es ihm oder ihr gut geht, wenn sie lacht.</w:t>
      </w:r>
      <w:r w:rsidR="001C09F8" w:rsidRPr="00541D9C">
        <w:rPr>
          <w:rFonts w:asciiTheme="minorHAnsi" w:hAnsiTheme="minorHAnsi" w:cstheme="minorHAnsi"/>
          <w:sz w:val="28"/>
          <w:szCs w:val="28"/>
        </w:rPr>
        <w:t xml:space="preserve"> </w:t>
      </w:r>
      <w:r w:rsidR="002D4746" w:rsidRPr="00541D9C">
        <w:rPr>
          <w:rFonts w:asciiTheme="minorHAnsi" w:hAnsiTheme="minorHAnsi" w:cstheme="minorHAnsi"/>
          <w:sz w:val="28"/>
          <w:szCs w:val="28"/>
        </w:rPr>
        <w:t xml:space="preserve">Musik ist Wohlklang in unseren Ohren. Und dieser Wohlklang umgibt uns sogar größer und weiter als vielleicht gedacht. Wussten Sie, dass sich laut Untersuchungen das Universum in seinen Anfängen in harmonischen Schwingungen ausgebreitet hat wie Musik? Leben und Musik gehören irgendwie zusammen. Und vielleicht ist in der Musik, in den Klängen um uns herum das Leben selber um uns. </w:t>
      </w:r>
    </w:p>
    <w:p w:rsidR="002D4746" w:rsidRPr="00541D9C" w:rsidRDefault="002D4746" w:rsidP="00541D9C">
      <w:pPr>
        <w:pStyle w:val="StandardWeb"/>
        <w:spacing w:after="0" w:line="276" w:lineRule="auto"/>
        <w:jc w:val="both"/>
        <w:rPr>
          <w:rFonts w:asciiTheme="minorHAnsi" w:hAnsiTheme="minorHAnsi" w:cstheme="minorHAnsi"/>
          <w:sz w:val="28"/>
          <w:szCs w:val="28"/>
        </w:rPr>
      </w:pPr>
      <w:r w:rsidRPr="00541D9C">
        <w:rPr>
          <w:rFonts w:asciiTheme="minorHAnsi" w:hAnsiTheme="minorHAnsi" w:cstheme="minorHAnsi"/>
          <w:sz w:val="28"/>
          <w:szCs w:val="28"/>
        </w:rPr>
        <w:t>Dass in Musik eine große Kraft ist, haben Sie bestimmt selber schon am eigenen Leib erlebt. Musik kann verwandeln, befreien, erlösen, trösten. Vielleicht haben Sie selbst eine ganz bestimmte Band, ein Lied, ein Musikstück, dessen Musik sie aus Trauer und Schwermut herausholen kann. Musik hat diese überwältigende Macht, unser Herz zu berühren und uns Hoffnung zu geben und innere Stärke</w:t>
      </w:r>
      <w:r w:rsidR="00CE54CD">
        <w:rPr>
          <w:rFonts w:asciiTheme="minorHAnsi" w:hAnsiTheme="minorHAnsi" w:cstheme="minorHAnsi"/>
          <w:sz w:val="28"/>
          <w:szCs w:val="28"/>
        </w:rPr>
        <w:t>.</w:t>
      </w:r>
    </w:p>
    <w:p w:rsidR="00541D9C" w:rsidRPr="00541D9C" w:rsidRDefault="002D4746" w:rsidP="00541D9C">
      <w:pPr>
        <w:pStyle w:val="StandardWeb"/>
        <w:spacing w:after="0" w:line="276" w:lineRule="auto"/>
        <w:jc w:val="both"/>
        <w:rPr>
          <w:rFonts w:asciiTheme="minorHAnsi" w:hAnsiTheme="minorHAnsi" w:cstheme="minorHAnsi"/>
          <w:sz w:val="28"/>
          <w:szCs w:val="28"/>
        </w:rPr>
      </w:pPr>
      <w:r w:rsidRPr="00541D9C">
        <w:rPr>
          <w:rFonts w:asciiTheme="minorHAnsi" w:hAnsiTheme="minorHAnsi" w:cstheme="minorHAnsi"/>
          <w:sz w:val="28"/>
          <w:szCs w:val="28"/>
        </w:rPr>
        <w:t>Für mich ist Musik ein Raum, in dem ich Gott begegnen kann und etwas von ih</w:t>
      </w:r>
      <w:r w:rsidR="002473CD">
        <w:rPr>
          <w:rFonts w:asciiTheme="minorHAnsi" w:hAnsiTheme="minorHAnsi" w:cstheme="minorHAnsi"/>
          <w:sz w:val="28"/>
          <w:szCs w:val="28"/>
        </w:rPr>
        <w:t>m</w:t>
      </w:r>
      <w:r w:rsidRPr="00541D9C">
        <w:rPr>
          <w:rFonts w:asciiTheme="minorHAnsi" w:hAnsiTheme="minorHAnsi" w:cstheme="minorHAnsi"/>
          <w:sz w:val="28"/>
          <w:szCs w:val="28"/>
        </w:rPr>
        <w:t xml:space="preserve"> erfahre, über Worte hinaus. Auch die Bibel ist ein Buch voller Musik. Menschen singen, wenn sie sich an Gott wenden und ihm begegnen</w:t>
      </w:r>
      <w:r w:rsidR="001C09F8" w:rsidRPr="00541D9C">
        <w:rPr>
          <w:rFonts w:asciiTheme="minorHAnsi" w:hAnsiTheme="minorHAnsi" w:cstheme="minorHAnsi"/>
          <w:sz w:val="28"/>
          <w:szCs w:val="28"/>
        </w:rPr>
        <w:t>.</w:t>
      </w:r>
      <w:r w:rsidRPr="00541D9C">
        <w:rPr>
          <w:rFonts w:asciiTheme="minorHAnsi" w:hAnsiTheme="minorHAnsi" w:cstheme="minorHAnsi"/>
          <w:sz w:val="28"/>
          <w:szCs w:val="28"/>
        </w:rPr>
        <w:t xml:space="preserve"> Die Gebete der Psalmen beginnen oft mit dem Hinweis: Lied Davids, nach dieser Melodie zu singen, mit einer Harfe. Aarons Schwester Mirjam </w:t>
      </w:r>
      <w:r w:rsidR="001C09F8" w:rsidRPr="00541D9C">
        <w:rPr>
          <w:rFonts w:asciiTheme="minorHAnsi" w:hAnsiTheme="minorHAnsi" w:cstheme="minorHAnsi"/>
          <w:sz w:val="28"/>
          <w:szCs w:val="28"/>
        </w:rPr>
        <w:t xml:space="preserve">musiziert und </w:t>
      </w:r>
      <w:r w:rsidRPr="00541D9C">
        <w:rPr>
          <w:rFonts w:asciiTheme="minorHAnsi" w:hAnsiTheme="minorHAnsi" w:cstheme="minorHAnsi"/>
          <w:sz w:val="28"/>
          <w:szCs w:val="28"/>
        </w:rPr>
        <w:t>singt Gott ein Lied, nachdem das Volk Israel erfolgreich der ägyptischen Sklave</w:t>
      </w:r>
      <w:r w:rsidR="00047C9F">
        <w:rPr>
          <w:rFonts w:asciiTheme="minorHAnsi" w:hAnsiTheme="minorHAnsi" w:cstheme="minorHAnsi"/>
          <w:sz w:val="28"/>
          <w:szCs w:val="28"/>
        </w:rPr>
        <w:t>rei</w:t>
      </w:r>
      <w:r w:rsidRPr="00541D9C">
        <w:rPr>
          <w:rFonts w:asciiTheme="minorHAnsi" w:hAnsiTheme="minorHAnsi" w:cstheme="minorHAnsi"/>
          <w:sz w:val="28"/>
          <w:szCs w:val="28"/>
        </w:rPr>
        <w:t xml:space="preserve"> </w:t>
      </w:r>
      <w:r w:rsidR="001C09F8" w:rsidRPr="00541D9C">
        <w:rPr>
          <w:rFonts w:asciiTheme="minorHAnsi" w:hAnsiTheme="minorHAnsi" w:cstheme="minorHAnsi"/>
          <w:sz w:val="28"/>
          <w:szCs w:val="28"/>
        </w:rPr>
        <w:t>entkommen ist</w:t>
      </w:r>
      <w:r w:rsidRPr="00541D9C">
        <w:rPr>
          <w:rFonts w:asciiTheme="minorHAnsi" w:hAnsiTheme="minorHAnsi" w:cstheme="minorHAnsi"/>
          <w:sz w:val="28"/>
          <w:szCs w:val="28"/>
        </w:rPr>
        <w:t>. In der Weihnachtgeschichte singen die Engel im Himmel, als sie von Gott reden. Und erst Maria, als sie mit Jesus schwanger ist: triumphierend, laut und stark singt sie von Gott, der die Welt umkehrt, die Ungerechtigkeit besiegt und alles Leiden beendet.</w:t>
      </w:r>
      <w:r w:rsidR="00541D9C" w:rsidRPr="00541D9C">
        <w:rPr>
          <w:rFonts w:asciiTheme="minorHAnsi" w:hAnsiTheme="minorHAnsi" w:cstheme="minorHAnsi"/>
          <w:sz w:val="28"/>
          <w:szCs w:val="28"/>
        </w:rPr>
        <w:t xml:space="preserve"> </w:t>
      </w:r>
    </w:p>
    <w:p w:rsidR="00F57852" w:rsidRDefault="002D4746" w:rsidP="00541D9C">
      <w:pPr>
        <w:pStyle w:val="StandardWeb"/>
        <w:spacing w:after="0" w:line="276" w:lineRule="auto"/>
        <w:jc w:val="both"/>
        <w:rPr>
          <w:rFonts w:asciiTheme="minorHAnsi" w:hAnsiTheme="minorHAnsi" w:cstheme="minorHAnsi"/>
          <w:sz w:val="28"/>
          <w:szCs w:val="28"/>
        </w:rPr>
      </w:pPr>
      <w:r w:rsidRPr="00541D9C">
        <w:rPr>
          <w:rFonts w:asciiTheme="minorHAnsi" w:hAnsiTheme="minorHAnsi" w:cstheme="minorHAnsi"/>
          <w:sz w:val="28"/>
          <w:szCs w:val="28"/>
        </w:rPr>
        <w:lastRenderedPageBreak/>
        <w:t>In der biblischen Musik</w:t>
      </w:r>
      <w:r w:rsidR="00F57852">
        <w:rPr>
          <w:rFonts w:asciiTheme="minorHAnsi" w:hAnsiTheme="minorHAnsi" w:cstheme="minorHAnsi"/>
          <w:sz w:val="28"/>
          <w:szCs w:val="28"/>
        </w:rPr>
        <w:t xml:space="preserve"> </w:t>
      </w:r>
      <w:r w:rsidRPr="00541D9C">
        <w:rPr>
          <w:rFonts w:asciiTheme="minorHAnsi" w:hAnsiTheme="minorHAnsi" w:cstheme="minorHAnsi"/>
          <w:sz w:val="28"/>
          <w:szCs w:val="28"/>
        </w:rPr>
        <w:t>begegne ich Gottes gewaltiger und besonderer Kraft, auch wenn</w:t>
      </w:r>
      <w:r w:rsidR="00F57852">
        <w:rPr>
          <w:rFonts w:asciiTheme="minorHAnsi" w:hAnsiTheme="minorHAnsi" w:cstheme="minorHAnsi"/>
          <w:sz w:val="28"/>
          <w:szCs w:val="28"/>
        </w:rPr>
        <w:t xml:space="preserve"> ich diese Musik</w:t>
      </w:r>
      <w:r w:rsidRPr="00541D9C">
        <w:rPr>
          <w:rFonts w:asciiTheme="minorHAnsi" w:hAnsiTheme="minorHAnsi" w:cstheme="minorHAnsi"/>
          <w:sz w:val="28"/>
          <w:szCs w:val="28"/>
        </w:rPr>
        <w:t xml:space="preserve"> nicht mit meinen Ohren hören kann. Es ist eine lebensspendende, verwandelnde </w:t>
      </w:r>
      <w:r w:rsidR="00F57852">
        <w:rPr>
          <w:rFonts w:asciiTheme="minorHAnsi" w:hAnsiTheme="minorHAnsi" w:cstheme="minorHAnsi"/>
          <w:sz w:val="28"/>
          <w:szCs w:val="28"/>
        </w:rPr>
        <w:t>Musik</w:t>
      </w:r>
      <w:r w:rsidRPr="00541D9C">
        <w:rPr>
          <w:rFonts w:asciiTheme="minorHAnsi" w:hAnsiTheme="minorHAnsi" w:cstheme="minorHAnsi"/>
          <w:sz w:val="28"/>
          <w:szCs w:val="28"/>
        </w:rPr>
        <w:t>, die mitreißt und</w:t>
      </w:r>
      <w:r w:rsidR="005E4FC7">
        <w:rPr>
          <w:rFonts w:asciiTheme="minorHAnsi" w:hAnsiTheme="minorHAnsi" w:cstheme="minorHAnsi"/>
          <w:sz w:val="28"/>
          <w:szCs w:val="28"/>
        </w:rPr>
        <w:t xml:space="preserve"> Zuversicht schenkt.</w:t>
      </w:r>
    </w:p>
    <w:p w:rsidR="00F57852" w:rsidRDefault="002D4746" w:rsidP="00541D9C">
      <w:pPr>
        <w:pStyle w:val="StandardWeb"/>
        <w:spacing w:after="0" w:line="276" w:lineRule="auto"/>
        <w:jc w:val="both"/>
        <w:rPr>
          <w:rFonts w:asciiTheme="minorHAnsi" w:hAnsiTheme="minorHAnsi" w:cstheme="minorHAnsi"/>
          <w:sz w:val="28"/>
          <w:szCs w:val="28"/>
        </w:rPr>
      </w:pPr>
      <w:r w:rsidRPr="00541D9C">
        <w:rPr>
          <w:rFonts w:asciiTheme="minorHAnsi" w:hAnsiTheme="minorHAnsi" w:cstheme="minorHAnsi"/>
          <w:sz w:val="28"/>
          <w:szCs w:val="28"/>
        </w:rPr>
        <w:t xml:space="preserve">Und trotzdem dabei auch von Zerstörung die Rede ist </w:t>
      </w:r>
      <w:r w:rsidR="00541D9C" w:rsidRPr="00541D9C">
        <w:rPr>
          <w:rFonts w:asciiTheme="minorHAnsi" w:hAnsiTheme="minorHAnsi" w:cstheme="minorHAnsi"/>
          <w:sz w:val="28"/>
          <w:szCs w:val="28"/>
        </w:rPr>
        <w:t>–</w:t>
      </w:r>
      <w:r w:rsidRPr="00541D9C">
        <w:rPr>
          <w:rFonts w:asciiTheme="minorHAnsi" w:hAnsiTheme="minorHAnsi" w:cstheme="minorHAnsi"/>
          <w:sz w:val="28"/>
          <w:szCs w:val="28"/>
        </w:rPr>
        <w:t xml:space="preserve"> den Ungerechten, die das Sagen haben, soll es nicht gut ergehen - Gottes Kraft wirkt harmonisch, wie ein großer Wohlklang in der Welt, der das Chaos </w:t>
      </w:r>
      <w:r w:rsidR="002473CD">
        <w:rPr>
          <w:rFonts w:asciiTheme="minorHAnsi" w:hAnsiTheme="minorHAnsi" w:cstheme="minorHAnsi"/>
          <w:sz w:val="28"/>
          <w:szCs w:val="28"/>
        </w:rPr>
        <w:t xml:space="preserve">neu </w:t>
      </w:r>
      <w:r w:rsidRPr="00541D9C">
        <w:rPr>
          <w:rFonts w:asciiTheme="minorHAnsi" w:hAnsiTheme="minorHAnsi" w:cstheme="minorHAnsi"/>
          <w:sz w:val="28"/>
          <w:szCs w:val="28"/>
        </w:rPr>
        <w:t>arrangiert zu Klängen, die zusammenstimmen. Musik hilft mir dabei, diese Wirklichkeit zu sehen, auch wenn sie als großes Ganzes noch auf sich warten lässt.</w:t>
      </w:r>
      <w:r w:rsidR="00F57852">
        <w:rPr>
          <w:rFonts w:asciiTheme="minorHAnsi" w:hAnsiTheme="minorHAnsi" w:cstheme="minorHAnsi"/>
          <w:sz w:val="28"/>
          <w:szCs w:val="28"/>
        </w:rPr>
        <w:t xml:space="preserve"> In Liedern und Songs, Musikstücken, </w:t>
      </w:r>
      <w:r w:rsidRPr="00541D9C">
        <w:rPr>
          <w:rFonts w:asciiTheme="minorHAnsi" w:hAnsiTheme="minorHAnsi" w:cstheme="minorHAnsi"/>
          <w:sz w:val="28"/>
          <w:szCs w:val="28"/>
        </w:rPr>
        <w:t xml:space="preserve">harmonischen Klängen und Lauten empfinde ich etwas von </w:t>
      </w:r>
      <w:r w:rsidR="00F57852">
        <w:rPr>
          <w:rFonts w:asciiTheme="minorHAnsi" w:hAnsiTheme="minorHAnsi" w:cstheme="minorHAnsi"/>
          <w:sz w:val="28"/>
          <w:szCs w:val="28"/>
        </w:rPr>
        <w:t>Gottes</w:t>
      </w:r>
      <w:r w:rsidRPr="00541D9C">
        <w:rPr>
          <w:rFonts w:asciiTheme="minorHAnsi" w:hAnsiTheme="minorHAnsi" w:cstheme="minorHAnsi"/>
          <w:sz w:val="28"/>
          <w:szCs w:val="28"/>
        </w:rPr>
        <w:t xml:space="preserve"> Stärke, lebenspendend und heilend. </w:t>
      </w:r>
    </w:p>
    <w:p w:rsidR="002D4746" w:rsidRPr="00541D9C" w:rsidRDefault="002D4746" w:rsidP="00541D9C">
      <w:pPr>
        <w:pStyle w:val="StandardWeb"/>
        <w:spacing w:after="0" w:line="276" w:lineRule="auto"/>
        <w:jc w:val="both"/>
        <w:rPr>
          <w:rFonts w:asciiTheme="minorHAnsi" w:hAnsiTheme="minorHAnsi" w:cstheme="minorHAnsi"/>
          <w:sz w:val="28"/>
          <w:szCs w:val="28"/>
        </w:rPr>
      </w:pPr>
      <w:r w:rsidRPr="00541D9C">
        <w:rPr>
          <w:rFonts w:asciiTheme="minorHAnsi" w:hAnsiTheme="minorHAnsi" w:cstheme="minorHAnsi"/>
          <w:sz w:val="28"/>
          <w:szCs w:val="28"/>
        </w:rPr>
        <w:t xml:space="preserve">Darum ist Musik für mich ein Hoffnungszeichen. </w:t>
      </w:r>
    </w:p>
    <w:p w:rsidR="002D4746" w:rsidRPr="00541D9C" w:rsidRDefault="002D4746" w:rsidP="00541D9C">
      <w:pPr>
        <w:pStyle w:val="StandardWeb"/>
        <w:spacing w:after="0" w:line="276" w:lineRule="auto"/>
        <w:jc w:val="both"/>
        <w:rPr>
          <w:rFonts w:asciiTheme="minorHAnsi" w:hAnsiTheme="minorHAnsi" w:cstheme="minorHAnsi"/>
          <w:sz w:val="28"/>
          <w:szCs w:val="28"/>
        </w:rPr>
      </w:pPr>
      <w:r w:rsidRPr="00541D9C">
        <w:rPr>
          <w:rFonts w:asciiTheme="minorHAnsi" w:hAnsiTheme="minorHAnsi" w:cstheme="minorHAnsi"/>
          <w:sz w:val="28"/>
          <w:szCs w:val="28"/>
        </w:rPr>
        <w:t xml:space="preserve">Sie gibt mir innere Widerstandkraft und lässt mich hinaussehen über die Dunkelheit, die mich jetzt bedrängt. </w:t>
      </w:r>
      <w:r w:rsidR="002473CD">
        <w:rPr>
          <w:rFonts w:asciiTheme="minorHAnsi" w:hAnsiTheme="minorHAnsi" w:cstheme="minorHAnsi"/>
          <w:sz w:val="28"/>
          <w:szCs w:val="28"/>
        </w:rPr>
        <w:t>Deutlich</w:t>
      </w:r>
      <w:r w:rsidRPr="00541D9C">
        <w:rPr>
          <w:rFonts w:asciiTheme="minorHAnsi" w:hAnsiTheme="minorHAnsi" w:cstheme="minorHAnsi"/>
          <w:sz w:val="28"/>
          <w:szCs w:val="28"/>
        </w:rPr>
        <w:t xml:space="preserve"> empfinde ich das in einer Musik</w:t>
      </w:r>
      <w:r w:rsidR="002473CD">
        <w:rPr>
          <w:rFonts w:asciiTheme="minorHAnsi" w:hAnsiTheme="minorHAnsi" w:cstheme="minorHAnsi"/>
          <w:sz w:val="28"/>
          <w:szCs w:val="28"/>
        </w:rPr>
        <w:t xml:space="preserve"> </w:t>
      </w:r>
      <w:r w:rsidRPr="00541D9C">
        <w:rPr>
          <w:rFonts w:asciiTheme="minorHAnsi" w:hAnsiTheme="minorHAnsi" w:cstheme="minorHAnsi"/>
          <w:sz w:val="28"/>
          <w:szCs w:val="28"/>
        </w:rPr>
        <w:t>von Johann Sebastian Bach.</w:t>
      </w:r>
      <w:r w:rsidR="002473CD">
        <w:rPr>
          <w:rFonts w:asciiTheme="minorHAnsi" w:hAnsiTheme="minorHAnsi" w:cstheme="minorHAnsi"/>
          <w:sz w:val="28"/>
          <w:szCs w:val="28"/>
        </w:rPr>
        <w:t>, seinem Weihnachtsoratorium. Vielleicht</w:t>
      </w:r>
      <w:r w:rsidRPr="00541D9C">
        <w:rPr>
          <w:rFonts w:asciiTheme="minorHAnsi" w:hAnsiTheme="minorHAnsi" w:cstheme="minorHAnsi"/>
          <w:sz w:val="28"/>
          <w:szCs w:val="28"/>
        </w:rPr>
        <w:t xml:space="preserve"> kennen Sie </w:t>
      </w:r>
      <w:r w:rsidR="002473CD">
        <w:rPr>
          <w:rFonts w:asciiTheme="minorHAnsi" w:hAnsiTheme="minorHAnsi" w:cstheme="minorHAnsi"/>
          <w:sz w:val="28"/>
          <w:szCs w:val="28"/>
        </w:rPr>
        <w:t xml:space="preserve">es, </w:t>
      </w:r>
      <w:r w:rsidRPr="00541D9C">
        <w:rPr>
          <w:rFonts w:asciiTheme="minorHAnsi" w:hAnsiTheme="minorHAnsi" w:cstheme="minorHAnsi"/>
          <w:sz w:val="28"/>
          <w:szCs w:val="28"/>
        </w:rPr>
        <w:t>und vielleicht geht es Ihnen</w:t>
      </w:r>
      <w:r w:rsidR="002473CD">
        <w:rPr>
          <w:rFonts w:asciiTheme="minorHAnsi" w:hAnsiTheme="minorHAnsi" w:cstheme="minorHAnsi"/>
          <w:sz w:val="28"/>
          <w:szCs w:val="28"/>
        </w:rPr>
        <w:t xml:space="preserve"> beim Hören so </w:t>
      </w:r>
      <w:r w:rsidRPr="00541D9C">
        <w:rPr>
          <w:rFonts w:asciiTheme="minorHAnsi" w:hAnsiTheme="minorHAnsi" w:cstheme="minorHAnsi"/>
          <w:sz w:val="28"/>
          <w:szCs w:val="28"/>
        </w:rPr>
        <w:t xml:space="preserve">wie mir, dass </w:t>
      </w:r>
      <w:r w:rsidR="002473CD">
        <w:rPr>
          <w:rFonts w:asciiTheme="minorHAnsi" w:hAnsiTheme="minorHAnsi" w:cstheme="minorHAnsi"/>
          <w:sz w:val="28"/>
          <w:szCs w:val="28"/>
        </w:rPr>
        <w:t>Si</w:t>
      </w:r>
      <w:r w:rsidRPr="00541D9C">
        <w:rPr>
          <w:rFonts w:asciiTheme="minorHAnsi" w:hAnsiTheme="minorHAnsi" w:cstheme="minorHAnsi"/>
          <w:sz w:val="28"/>
          <w:szCs w:val="28"/>
        </w:rPr>
        <w:t>e sich von Beginn an mitgerissen und getröstet fühlen von den</w:t>
      </w:r>
      <w:r w:rsidR="002473CD">
        <w:rPr>
          <w:rFonts w:asciiTheme="minorHAnsi" w:hAnsiTheme="minorHAnsi" w:cstheme="minorHAnsi"/>
          <w:sz w:val="28"/>
          <w:szCs w:val="28"/>
        </w:rPr>
        <w:t xml:space="preserve"> schmetternden</w:t>
      </w:r>
      <w:r w:rsidRPr="00541D9C">
        <w:rPr>
          <w:rFonts w:asciiTheme="minorHAnsi" w:hAnsiTheme="minorHAnsi" w:cstheme="minorHAnsi"/>
          <w:sz w:val="28"/>
          <w:szCs w:val="28"/>
        </w:rPr>
        <w:t xml:space="preserve"> Trompeten</w:t>
      </w:r>
      <w:r w:rsidR="00047C9F">
        <w:rPr>
          <w:rFonts w:asciiTheme="minorHAnsi" w:hAnsiTheme="minorHAnsi" w:cstheme="minorHAnsi"/>
          <w:sz w:val="28"/>
          <w:szCs w:val="28"/>
        </w:rPr>
        <w:t xml:space="preserve">, </w:t>
      </w:r>
      <w:r w:rsidR="002473CD">
        <w:rPr>
          <w:rFonts w:asciiTheme="minorHAnsi" w:hAnsiTheme="minorHAnsi" w:cstheme="minorHAnsi"/>
          <w:sz w:val="28"/>
          <w:szCs w:val="28"/>
        </w:rPr>
        <w:t xml:space="preserve">Pauken </w:t>
      </w:r>
      <w:r w:rsidRPr="00541D9C">
        <w:rPr>
          <w:rFonts w:asciiTheme="minorHAnsi" w:hAnsiTheme="minorHAnsi" w:cstheme="minorHAnsi"/>
          <w:sz w:val="28"/>
          <w:szCs w:val="28"/>
        </w:rPr>
        <w:t xml:space="preserve">und dem gewaltigen Chorgesang. In Bachs Musik triumphiert das Leben: mitreißend, fröhlich, laut und harmonisch, ein Wohlklang aus a Tönen und Stimmen, in der alle ihren Part haben. </w:t>
      </w:r>
    </w:p>
    <w:p w:rsidR="002D4746" w:rsidRPr="00541D9C" w:rsidRDefault="002D4746" w:rsidP="00541D9C">
      <w:pPr>
        <w:pStyle w:val="StandardWeb"/>
        <w:spacing w:after="0" w:line="276" w:lineRule="auto"/>
        <w:jc w:val="both"/>
        <w:rPr>
          <w:rFonts w:asciiTheme="minorHAnsi" w:hAnsiTheme="minorHAnsi" w:cstheme="minorHAnsi"/>
          <w:sz w:val="28"/>
          <w:szCs w:val="28"/>
        </w:rPr>
      </w:pPr>
      <w:r w:rsidRPr="00541D9C">
        <w:rPr>
          <w:rFonts w:asciiTheme="minorHAnsi" w:hAnsiTheme="minorHAnsi" w:cstheme="minorHAnsi"/>
          <w:sz w:val="28"/>
          <w:szCs w:val="28"/>
        </w:rPr>
        <w:t>Das Weihnachtsoratorium ist eine Sinfonie des Lebens, in der die Dunkelheit für uns von Gott überwältigt wird</w:t>
      </w:r>
      <w:r w:rsidR="005E4FC7">
        <w:rPr>
          <w:rFonts w:asciiTheme="minorHAnsi" w:hAnsiTheme="minorHAnsi" w:cstheme="minorHAnsi"/>
          <w:sz w:val="28"/>
          <w:szCs w:val="28"/>
        </w:rPr>
        <w:t xml:space="preserve">. </w:t>
      </w:r>
      <w:r w:rsidRPr="00541D9C">
        <w:rPr>
          <w:rFonts w:asciiTheme="minorHAnsi" w:hAnsiTheme="minorHAnsi" w:cstheme="minorHAnsi"/>
          <w:sz w:val="28"/>
          <w:szCs w:val="28"/>
        </w:rPr>
        <w:t>Gott</w:t>
      </w:r>
      <w:r w:rsidR="001C09F8" w:rsidRPr="00541D9C">
        <w:rPr>
          <w:rFonts w:asciiTheme="minorHAnsi" w:hAnsiTheme="minorHAnsi" w:cstheme="minorHAnsi"/>
          <w:sz w:val="28"/>
          <w:szCs w:val="28"/>
        </w:rPr>
        <w:t xml:space="preserve"> kommt </w:t>
      </w:r>
      <w:r w:rsidRPr="00541D9C">
        <w:rPr>
          <w:rFonts w:asciiTheme="minorHAnsi" w:hAnsiTheme="minorHAnsi" w:cstheme="minorHAnsi"/>
          <w:sz w:val="28"/>
          <w:szCs w:val="28"/>
        </w:rPr>
        <w:t xml:space="preserve">mir </w:t>
      </w:r>
      <w:r w:rsidR="001C09F8" w:rsidRPr="00541D9C">
        <w:rPr>
          <w:rFonts w:asciiTheme="minorHAnsi" w:hAnsiTheme="minorHAnsi" w:cstheme="minorHAnsi"/>
          <w:sz w:val="28"/>
          <w:szCs w:val="28"/>
        </w:rPr>
        <w:t xml:space="preserve">darin </w:t>
      </w:r>
      <w:r w:rsidRPr="00541D9C">
        <w:rPr>
          <w:rFonts w:asciiTheme="minorHAnsi" w:hAnsiTheme="minorHAnsi" w:cstheme="minorHAnsi"/>
          <w:sz w:val="28"/>
          <w:szCs w:val="28"/>
        </w:rPr>
        <w:t>entgegen als einer, der bei uns ist und der für uns ist. Hoffnungsvoll und gewiss lässt Bachs Musik in Tönen erklingen, was das Buch der Offenbarung in Worten so sagt: „</w:t>
      </w:r>
      <w:r w:rsidRPr="00541D9C">
        <w:rPr>
          <w:rFonts w:asciiTheme="minorHAnsi" w:hAnsiTheme="minorHAnsi" w:cstheme="minorHAnsi"/>
          <w:i/>
          <w:iCs/>
          <w:sz w:val="28"/>
          <w:szCs w:val="28"/>
        </w:rPr>
        <w:t>Und Gott wird abwischen alle Tränen von ihren Augen, und der Tod wird nicht mehr sein, noch Leid noch Geschrei noch Schmerz wird mehr sein, denn das erste ist vergangen</w:t>
      </w:r>
      <w:r w:rsidRPr="00541D9C">
        <w:rPr>
          <w:rFonts w:asciiTheme="minorHAnsi" w:hAnsiTheme="minorHAnsi" w:cstheme="minorHAnsi"/>
          <w:sz w:val="28"/>
          <w:szCs w:val="28"/>
        </w:rPr>
        <w:t>“ (Offenbarung 21,4).</w:t>
      </w:r>
    </w:p>
    <w:p w:rsidR="00541D9C" w:rsidRDefault="00541D9C" w:rsidP="00541D9C">
      <w:pPr>
        <w:pStyle w:val="KeinLeerraum"/>
        <w:rPr>
          <w:sz w:val="28"/>
          <w:szCs w:val="28"/>
        </w:rPr>
      </w:pPr>
    </w:p>
    <w:p w:rsidR="00A4034E" w:rsidRDefault="00A4034E" w:rsidP="00541D9C">
      <w:pPr>
        <w:pStyle w:val="KeinLeerraum"/>
        <w:spacing w:line="360" w:lineRule="auto"/>
        <w:rPr>
          <w:b/>
          <w:sz w:val="28"/>
          <w:szCs w:val="28"/>
        </w:rPr>
      </w:pPr>
    </w:p>
    <w:p w:rsidR="002473CD" w:rsidRDefault="00A4034E" w:rsidP="00541D9C">
      <w:pPr>
        <w:pStyle w:val="KeinLeerraum"/>
        <w:spacing w:line="360" w:lineRule="auto"/>
        <w:rPr>
          <w:b/>
          <w:sz w:val="28"/>
          <w:szCs w:val="28"/>
        </w:rPr>
      </w:pPr>
      <w:r>
        <w:rPr>
          <w:b/>
          <w:sz w:val="28"/>
          <w:szCs w:val="28"/>
        </w:rPr>
        <w:t>Lied-</w:t>
      </w:r>
      <w:r w:rsidR="002473CD">
        <w:rPr>
          <w:b/>
          <w:sz w:val="28"/>
          <w:szCs w:val="28"/>
        </w:rPr>
        <w:t>Gebet</w:t>
      </w:r>
      <w:r>
        <w:rPr>
          <w:b/>
          <w:sz w:val="28"/>
          <w:szCs w:val="28"/>
        </w:rPr>
        <w:t>: Ich sing dir mein Lied</w:t>
      </w:r>
    </w:p>
    <w:p w:rsidR="00A4034E" w:rsidRDefault="00A4034E" w:rsidP="00A4034E">
      <w:pPr>
        <w:pStyle w:val="KeinLeerraum"/>
        <w:spacing w:line="360" w:lineRule="auto"/>
        <w:rPr>
          <w:sz w:val="28"/>
          <w:szCs w:val="28"/>
        </w:rPr>
      </w:pPr>
      <w:r>
        <w:rPr>
          <w:sz w:val="28"/>
          <w:szCs w:val="28"/>
        </w:rPr>
        <w:t>1.</w:t>
      </w:r>
    </w:p>
    <w:p w:rsidR="00A4034E" w:rsidRDefault="00A4034E" w:rsidP="00A4034E">
      <w:pPr>
        <w:pStyle w:val="KeinLeerraum"/>
        <w:spacing w:line="360" w:lineRule="auto"/>
        <w:rPr>
          <w:sz w:val="28"/>
          <w:szCs w:val="28"/>
        </w:rPr>
      </w:pPr>
      <w:r>
        <w:rPr>
          <w:sz w:val="28"/>
          <w:szCs w:val="28"/>
        </w:rPr>
        <w:t>Ich sing dir mein Lied,- in ihm klingt mein Leben.</w:t>
      </w:r>
    </w:p>
    <w:p w:rsidR="00A4034E" w:rsidRDefault="00A4034E" w:rsidP="00A4034E">
      <w:pPr>
        <w:pStyle w:val="KeinLeerraum"/>
        <w:spacing w:line="360" w:lineRule="auto"/>
        <w:rPr>
          <w:sz w:val="28"/>
          <w:szCs w:val="28"/>
        </w:rPr>
      </w:pPr>
      <w:r>
        <w:rPr>
          <w:sz w:val="28"/>
          <w:szCs w:val="28"/>
        </w:rPr>
        <w:t>Die Töne, den Klang hast Du mir gegeben</w:t>
      </w:r>
    </w:p>
    <w:p w:rsidR="00A4034E" w:rsidRDefault="00A4034E" w:rsidP="00A4034E">
      <w:pPr>
        <w:pStyle w:val="KeinLeerraum"/>
        <w:spacing w:line="360" w:lineRule="auto"/>
        <w:rPr>
          <w:sz w:val="28"/>
          <w:szCs w:val="28"/>
        </w:rPr>
      </w:pPr>
      <w:r>
        <w:rPr>
          <w:sz w:val="28"/>
          <w:szCs w:val="28"/>
        </w:rPr>
        <w:t>Von Wachsen und Werden, von Himmel und Erde,</w:t>
      </w:r>
    </w:p>
    <w:p w:rsidR="00A4034E" w:rsidRDefault="00A4034E" w:rsidP="00A4034E">
      <w:pPr>
        <w:pStyle w:val="KeinLeerraum"/>
        <w:spacing w:line="360" w:lineRule="auto"/>
        <w:rPr>
          <w:sz w:val="28"/>
          <w:szCs w:val="28"/>
        </w:rPr>
      </w:pPr>
      <w:r>
        <w:rPr>
          <w:sz w:val="28"/>
          <w:szCs w:val="28"/>
        </w:rPr>
        <w:t>Du Quelles des Lebens. Dir sing ich mein Lied.</w:t>
      </w:r>
    </w:p>
    <w:p w:rsidR="00A4034E" w:rsidRDefault="00A4034E" w:rsidP="00A4034E">
      <w:pPr>
        <w:pStyle w:val="KeinLeerraum"/>
        <w:spacing w:line="360" w:lineRule="auto"/>
        <w:rPr>
          <w:sz w:val="28"/>
          <w:szCs w:val="28"/>
        </w:rPr>
      </w:pPr>
    </w:p>
    <w:p w:rsidR="00047C9F" w:rsidRDefault="00047C9F" w:rsidP="00A4034E">
      <w:pPr>
        <w:pStyle w:val="KeinLeerraum"/>
        <w:spacing w:line="360" w:lineRule="auto"/>
        <w:rPr>
          <w:sz w:val="28"/>
          <w:szCs w:val="28"/>
        </w:rPr>
      </w:pPr>
    </w:p>
    <w:p w:rsidR="00A4034E" w:rsidRDefault="00A4034E" w:rsidP="00A4034E">
      <w:pPr>
        <w:pStyle w:val="KeinLeerraum"/>
        <w:spacing w:line="360" w:lineRule="auto"/>
        <w:rPr>
          <w:sz w:val="28"/>
          <w:szCs w:val="28"/>
        </w:rPr>
      </w:pPr>
      <w:r>
        <w:rPr>
          <w:sz w:val="28"/>
          <w:szCs w:val="28"/>
        </w:rPr>
        <w:lastRenderedPageBreak/>
        <w:t>2.</w:t>
      </w:r>
    </w:p>
    <w:p w:rsidR="002473CD" w:rsidRDefault="00A4034E" w:rsidP="00A4034E">
      <w:pPr>
        <w:pStyle w:val="KeinLeerraum"/>
        <w:spacing w:line="360" w:lineRule="auto"/>
        <w:rPr>
          <w:sz w:val="28"/>
          <w:szCs w:val="28"/>
        </w:rPr>
      </w:pPr>
      <w:r>
        <w:rPr>
          <w:sz w:val="28"/>
          <w:szCs w:val="28"/>
        </w:rPr>
        <w:t>Ich sing dir mein Lied, - in ihm klingt mein Leben.</w:t>
      </w:r>
    </w:p>
    <w:p w:rsidR="00A4034E" w:rsidRDefault="00A4034E" w:rsidP="00541D9C">
      <w:pPr>
        <w:pStyle w:val="KeinLeerraum"/>
        <w:spacing w:line="360" w:lineRule="auto"/>
        <w:rPr>
          <w:sz w:val="28"/>
          <w:szCs w:val="28"/>
        </w:rPr>
      </w:pPr>
      <w:r>
        <w:rPr>
          <w:sz w:val="28"/>
          <w:szCs w:val="28"/>
        </w:rPr>
        <w:t>Den Rhyt</w:t>
      </w:r>
      <w:r w:rsidR="00047C9F">
        <w:rPr>
          <w:sz w:val="28"/>
          <w:szCs w:val="28"/>
        </w:rPr>
        <w:t>h</w:t>
      </w:r>
      <w:r>
        <w:rPr>
          <w:sz w:val="28"/>
          <w:szCs w:val="28"/>
        </w:rPr>
        <w:t>mus, den Schwung hast Du mir gegeben</w:t>
      </w:r>
    </w:p>
    <w:p w:rsidR="00A4034E" w:rsidRDefault="00A4034E" w:rsidP="00541D9C">
      <w:pPr>
        <w:pStyle w:val="KeinLeerraum"/>
        <w:spacing w:line="360" w:lineRule="auto"/>
        <w:rPr>
          <w:sz w:val="28"/>
          <w:szCs w:val="28"/>
        </w:rPr>
      </w:pPr>
      <w:r>
        <w:rPr>
          <w:sz w:val="28"/>
          <w:szCs w:val="28"/>
        </w:rPr>
        <w:t>Von deiner Geschichte, in die du uns mitnimmst,</w:t>
      </w:r>
    </w:p>
    <w:p w:rsidR="00A4034E" w:rsidRDefault="00A4034E" w:rsidP="00541D9C">
      <w:pPr>
        <w:pStyle w:val="KeinLeerraum"/>
        <w:spacing w:line="360" w:lineRule="auto"/>
        <w:rPr>
          <w:sz w:val="28"/>
          <w:szCs w:val="28"/>
        </w:rPr>
      </w:pPr>
      <w:r>
        <w:rPr>
          <w:sz w:val="28"/>
          <w:szCs w:val="28"/>
        </w:rPr>
        <w:t>du Hüter des Lebens. Dir sing ich mein Lied.</w:t>
      </w:r>
    </w:p>
    <w:p w:rsidR="00A4034E" w:rsidRDefault="00A4034E" w:rsidP="00541D9C">
      <w:pPr>
        <w:pStyle w:val="KeinLeerraum"/>
        <w:spacing w:line="360" w:lineRule="auto"/>
        <w:rPr>
          <w:sz w:val="28"/>
          <w:szCs w:val="28"/>
        </w:rPr>
      </w:pPr>
      <w:r>
        <w:rPr>
          <w:sz w:val="28"/>
          <w:szCs w:val="28"/>
        </w:rPr>
        <w:t>3.</w:t>
      </w:r>
    </w:p>
    <w:p w:rsidR="00A4034E" w:rsidRDefault="00A4034E" w:rsidP="00541D9C">
      <w:pPr>
        <w:pStyle w:val="KeinLeerraum"/>
        <w:spacing w:line="360" w:lineRule="auto"/>
        <w:rPr>
          <w:sz w:val="28"/>
          <w:szCs w:val="28"/>
        </w:rPr>
      </w:pPr>
      <w:r>
        <w:rPr>
          <w:sz w:val="28"/>
          <w:szCs w:val="28"/>
        </w:rPr>
        <w:t>Ich sing dir mein Lied,- in ihm klingt mein Leben.</w:t>
      </w:r>
    </w:p>
    <w:p w:rsidR="00A4034E" w:rsidRDefault="00A4034E" w:rsidP="00541D9C">
      <w:pPr>
        <w:pStyle w:val="KeinLeerraum"/>
        <w:spacing w:line="360" w:lineRule="auto"/>
        <w:rPr>
          <w:sz w:val="28"/>
          <w:szCs w:val="28"/>
        </w:rPr>
      </w:pPr>
      <w:r>
        <w:rPr>
          <w:sz w:val="28"/>
          <w:szCs w:val="28"/>
        </w:rPr>
        <w:t xml:space="preserve">Die Tonart, den Takt hast Du mir gegeben </w:t>
      </w:r>
    </w:p>
    <w:p w:rsidR="00A4034E" w:rsidRDefault="00A4034E" w:rsidP="00541D9C">
      <w:pPr>
        <w:pStyle w:val="KeinLeerraum"/>
        <w:spacing w:line="360" w:lineRule="auto"/>
        <w:rPr>
          <w:sz w:val="28"/>
          <w:szCs w:val="28"/>
        </w:rPr>
      </w:pPr>
      <w:r>
        <w:rPr>
          <w:sz w:val="28"/>
          <w:szCs w:val="28"/>
        </w:rPr>
        <w:t>von Nähe, die heilmacht, wir können dich finden,</w:t>
      </w:r>
    </w:p>
    <w:p w:rsidR="00A4034E" w:rsidRDefault="00A4034E" w:rsidP="00541D9C">
      <w:pPr>
        <w:pStyle w:val="KeinLeerraum"/>
        <w:spacing w:line="360" w:lineRule="auto"/>
        <w:rPr>
          <w:sz w:val="28"/>
          <w:szCs w:val="28"/>
        </w:rPr>
      </w:pPr>
      <w:r>
        <w:rPr>
          <w:sz w:val="28"/>
          <w:szCs w:val="28"/>
        </w:rPr>
        <w:t>du Wunder des Lebens. Dir singe ich mein Lied.</w:t>
      </w:r>
    </w:p>
    <w:p w:rsidR="00A4034E" w:rsidRDefault="00047C9F" w:rsidP="00541D9C">
      <w:pPr>
        <w:pStyle w:val="KeinLeerraum"/>
        <w:spacing w:line="360" w:lineRule="auto"/>
      </w:pPr>
      <w:r>
        <w:t>Text und Musik: aus Brasilien. Übersetzung: Fritz Baltruweit, Barbara Hustedt</w:t>
      </w:r>
    </w:p>
    <w:p w:rsidR="00047C9F" w:rsidRPr="00A4034E" w:rsidRDefault="00047C9F" w:rsidP="00541D9C">
      <w:pPr>
        <w:pStyle w:val="KeinLeerraum"/>
        <w:spacing w:line="360" w:lineRule="auto"/>
      </w:pPr>
      <w:r>
        <w:t>Copyright Text: tvd-Verlag, Düsseldorf</w:t>
      </w:r>
    </w:p>
    <w:p w:rsidR="002473CD" w:rsidRPr="00A4034E" w:rsidRDefault="002473CD" w:rsidP="00541D9C">
      <w:pPr>
        <w:pStyle w:val="KeinLeerraum"/>
        <w:spacing w:line="360" w:lineRule="auto"/>
        <w:rPr>
          <w:b/>
        </w:rPr>
      </w:pPr>
    </w:p>
    <w:p w:rsidR="002473CD" w:rsidRDefault="002473CD" w:rsidP="00541D9C">
      <w:pPr>
        <w:pStyle w:val="KeinLeerraum"/>
        <w:spacing w:line="360" w:lineRule="auto"/>
        <w:rPr>
          <w:b/>
          <w:sz w:val="28"/>
          <w:szCs w:val="28"/>
        </w:rPr>
      </w:pPr>
    </w:p>
    <w:p w:rsidR="00541D9C" w:rsidRPr="00541D9C" w:rsidRDefault="002D4746" w:rsidP="00541D9C">
      <w:pPr>
        <w:pStyle w:val="KeinLeerraum"/>
        <w:spacing w:line="360" w:lineRule="auto"/>
        <w:rPr>
          <w:b/>
          <w:sz w:val="28"/>
          <w:szCs w:val="28"/>
        </w:rPr>
      </w:pPr>
      <w:r w:rsidRPr="00541D9C">
        <w:rPr>
          <w:b/>
          <w:sz w:val="28"/>
          <w:szCs w:val="28"/>
        </w:rPr>
        <w:t>Segen</w:t>
      </w:r>
    </w:p>
    <w:p w:rsidR="00541D9C" w:rsidRPr="00541D9C" w:rsidRDefault="002D4746" w:rsidP="00541D9C">
      <w:pPr>
        <w:pStyle w:val="KeinLeerraum"/>
        <w:spacing w:line="360" w:lineRule="auto"/>
        <w:rPr>
          <w:sz w:val="28"/>
          <w:szCs w:val="28"/>
        </w:rPr>
      </w:pPr>
      <w:r w:rsidRPr="00541D9C">
        <w:rPr>
          <w:sz w:val="28"/>
          <w:szCs w:val="28"/>
        </w:rPr>
        <w:t>Gott ist bei dir, auch heute</w:t>
      </w:r>
      <w:r w:rsidR="00541D9C" w:rsidRPr="00541D9C">
        <w:rPr>
          <w:sz w:val="28"/>
          <w:szCs w:val="28"/>
        </w:rPr>
        <w:t>.</w:t>
      </w:r>
    </w:p>
    <w:p w:rsidR="002D4746" w:rsidRPr="00541D9C" w:rsidRDefault="002D4746" w:rsidP="00541D9C">
      <w:pPr>
        <w:pStyle w:val="KeinLeerraum"/>
        <w:spacing w:line="360" w:lineRule="auto"/>
        <w:rPr>
          <w:sz w:val="28"/>
          <w:szCs w:val="28"/>
        </w:rPr>
      </w:pPr>
      <w:r w:rsidRPr="00541D9C">
        <w:rPr>
          <w:sz w:val="28"/>
          <w:szCs w:val="28"/>
        </w:rPr>
        <w:t>Wohin du auch gehst,</w:t>
      </w:r>
    </w:p>
    <w:p w:rsidR="002D4746" w:rsidRPr="00541D9C" w:rsidRDefault="002D4746" w:rsidP="00541D9C">
      <w:pPr>
        <w:pStyle w:val="KeinLeerraum"/>
        <w:spacing w:line="360" w:lineRule="auto"/>
        <w:rPr>
          <w:sz w:val="28"/>
          <w:szCs w:val="28"/>
        </w:rPr>
      </w:pPr>
      <w:r w:rsidRPr="00541D9C">
        <w:rPr>
          <w:sz w:val="28"/>
          <w:szCs w:val="28"/>
        </w:rPr>
        <w:t>Gottes Freude leuchtet vor dir.</w:t>
      </w:r>
    </w:p>
    <w:p w:rsidR="002D4746" w:rsidRPr="00541D9C" w:rsidRDefault="002D4746" w:rsidP="00541D9C">
      <w:pPr>
        <w:pStyle w:val="KeinLeerraum"/>
        <w:spacing w:line="360" w:lineRule="auto"/>
        <w:rPr>
          <w:sz w:val="28"/>
          <w:szCs w:val="28"/>
        </w:rPr>
      </w:pPr>
      <w:r w:rsidRPr="00541D9C">
        <w:rPr>
          <w:sz w:val="28"/>
          <w:szCs w:val="28"/>
        </w:rPr>
        <w:t>Was dir begegne</w:t>
      </w:r>
      <w:r w:rsidR="00541D9C">
        <w:rPr>
          <w:sz w:val="28"/>
          <w:szCs w:val="28"/>
        </w:rPr>
        <w:t xml:space="preserve">… </w:t>
      </w:r>
      <w:r w:rsidRPr="00541D9C">
        <w:rPr>
          <w:sz w:val="28"/>
          <w:szCs w:val="28"/>
        </w:rPr>
        <w:t>irgendwo versteckt sich Gott.</w:t>
      </w:r>
    </w:p>
    <w:p w:rsidR="002D4746" w:rsidRPr="00541D9C" w:rsidRDefault="002D4746" w:rsidP="00541D9C">
      <w:pPr>
        <w:pStyle w:val="KeinLeerraum"/>
        <w:spacing w:line="360" w:lineRule="auto"/>
        <w:rPr>
          <w:sz w:val="28"/>
          <w:szCs w:val="28"/>
        </w:rPr>
      </w:pPr>
      <w:r w:rsidRPr="00541D9C">
        <w:rPr>
          <w:sz w:val="28"/>
          <w:szCs w:val="28"/>
        </w:rPr>
        <w:t>Hab keine Sorge, das Licht macht dich sehen.</w:t>
      </w:r>
    </w:p>
    <w:p w:rsidR="00541D9C" w:rsidRPr="00813737" w:rsidRDefault="002D4746" w:rsidP="00813737">
      <w:pPr>
        <w:pStyle w:val="KeinLeerraum"/>
        <w:spacing w:line="360" w:lineRule="auto"/>
        <w:rPr>
          <w:sz w:val="28"/>
          <w:szCs w:val="28"/>
        </w:rPr>
      </w:pPr>
      <w:r w:rsidRPr="00541D9C">
        <w:rPr>
          <w:sz w:val="28"/>
          <w:szCs w:val="28"/>
        </w:rPr>
        <w:t>Geh hin in Frieden.</w:t>
      </w:r>
    </w:p>
    <w:p w:rsidR="00047C9F" w:rsidRDefault="00047C9F" w:rsidP="00541D9C">
      <w:pPr>
        <w:pStyle w:val="KeinLeerraum"/>
        <w:spacing w:line="360" w:lineRule="auto"/>
        <w:jc w:val="both"/>
        <w:rPr>
          <w:i/>
          <w:sz w:val="30"/>
          <w:szCs w:val="30"/>
        </w:rPr>
      </w:pPr>
    </w:p>
    <w:p w:rsidR="00047C9F" w:rsidRDefault="001C09F8" w:rsidP="00541D9C">
      <w:pPr>
        <w:pStyle w:val="KeinLeerraum"/>
        <w:spacing w:line="360" w:lineRule="auto"/>
        <w:jc w:val="both"/>
        <w:rPr>
          <w:i/>
          <w:sz w:val="30"/>
          <w:szCs w:val="30"/>
        </w:rPr>
      </w:pPr>
      <w:r w:rsidRPr="00541D9C">
        <w:rPr>
          <w:i/>
          <w:sz w:val="30"/>
          <w:szCs w:val="30"/>
        </w:rPr>
        <w:t>Eine gesegnete Woche wünscht Ihnen Ihre Pfrn. Ulrike Schmidt-Rothmund</w:t>
      </w:r>
    </w:p>
    <w:p w:rsidR="001C09F8" w:rsidRPr="00541D9C" w:rsidRDefault="001C09F8" w:rsidP="00541D9C">
      <w:pPr>
        <w:pStyle w:val="KeinLeerraum"/>
        <w:spacing w:line="360" w:lineRule="auto"/>
        <w:jc w:val="both"/>
        <w:rPr>
          <w:i/>
          <w:sz w:val="30"/>
          <w:szCs w:val="30"/>
        </w:rPr>
      </w:pPr>
      <w:r w:rsidRPr="00541D9C">
        <w:rPr>
          <w:i/>
          <w:sz w:val="30"/>
          <w:szCs w:val="30"/>
        </w:rPr>
        <w:t xml:space="preserve"> aus der Johanneskirche in Coburg.</w:t>
      </w:r>
    </w:p>
    <w:p w:rsidR="00047C9F" w:rsidRDefault="00047C9F" w:rsidP="001C09F8">
      <w:pPr>
        <w:pStyle w:val="KeinLeerraum"/>
        <w:spacing w:line="360" w:lineRule="auto"/>
        <w:rPr>
          <w:sz w:val="30"/>
          <w:szCs w:val="30"/>
        </w:rPr>
      </w:pPr>
    </w:p>
    <w:p w:rsidR="001C09F8" w:rsidRDefault="001C09F8" w:rsidP="001C09F8">
      <w:pPr>
        <w:pStyle w:val="KeinLeerraum"/>
        <w:spacing w:line="360" w:lineRule="auto"/>
        <w:rPr>
          <w:sz w:val="30"/>
          <w:szCs w:val="30"/>
        </w:rPr>
      </w:pPr>
      <w:r>
        <w:rPr>
          <w:sz w:val="30"/>
          <w:szCs w:val="30"/>
        </w:rPr>
        <w:t xml:space="preserve">Alle Predigten </w:t>
      </w:r>
      <w:r w:rsidR="00541D9C">
        <w:rPr>
          <w:sz w:val="30"/>
          <w:szCs w:val="30"/>
        </w:rPr>
        <w:t>zum Thema #Hoffnungszeichen können Sie nachlesen und hören auf der Homepage Ihrer Kirchengemeinde:</w:t>
      </w:r>
    </w:p>
    <w:p w:rsidR="00541D9C" w:rsidRDefault="00803288" w:rsidP="001C09F8">
      <w:pPr>
        <w:pStyle w:val="KeinLeerraum"/>
        <w:spacing w:line="360" w:lineRule="auto"/>
        <w:rPr>
          <w:rStyle w:val="Hyperlink"/>
          <w:sz w:val="30"/>
          <w:szCs w:val="30"/>
        </w:rPr>
      </w:pPr>
      <w:hyperlink r:id="rId9" w:history="1">
        <w:r w:rsidR="00541D9C" w:rsidRPr="007304CE">
          <w:rPr>
            <w:rStyle w:val="Hyperlink"/>
            <w:sz w:val="30"/>
            <w:szCs w:val="30"/>
          </w:rPr>
          <w:t>https://www.johanneskirche-coburg.de/</w:t>
        </w:r>
      </w:hyperlink>
    </w:p>
    <w:p w:rsidR="00541D9C" w:rsidRPr="001C09F8" w:rsidRDefault="00813737" w:rsidP="001C09F8">
      <w:pPr>
        <w:pStyle w:val="KeinLeerraum"/>
        <w:spacing w:line="360" w:lineRule="auto"/>
        <w:rPr>
          <w:sz w:val="30"/>
          <w:szCs w:val="30"/>
        </w:rPr>
      </w:pPr>
      <w:hyperlink r:id="rId10" w:history="1">
        <w:r w:rsidRPr="00441978">
          <w:rPr>
            <w:rStyle w:val="Hyperlink"/>
            <w:sz w:val="30"/>
            <w:szCs w:val="30"/>
          </w:rPr>
          <w:t>https://www.ahorn-evangelisch.de/</w:t>
        </w:r>
      </w:hyperlink>
      <w:bookmarkStart w:id="0" w:name="_GoBack"/>
      <w:bookmarkEnd w:id="0"/>
    </w:p>
    <w:sectPr w:rsidR="00541D9C" w:rsidRPr="001C09F8" w:rsidSect="00AA4F5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288" w:rsidRDefault="00803288" w:rsidP="001C09F8">
      <w:pPr>
        <w:spacing w:after="0" w:line="240" w:lineRule="auto"/>
      </w:pPr>
      <w:r>
        <w:separator/>
      </w:r>
    </w:p>
  </w:endnote>
  <w:endnote w:type="continuationSeparator" w:id="0">
    <w:p w:rsidR="00803288" w:rsidRDefault="00803288" w:rsidP="001C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288" w:rsidRDefault="00803288" w:rsidP="001C09F8">
      <w:pPr>
        <w:spacing w:after="0" w:line="240" w:lineRule="auto"/>
      </w:pPr>
      <w:r>
        <w:separator/>
      </w:r>
    </w:p>
  </w:footnote>
  <w:footnote w:type="continuationSeparator" w:id="0">
    <w:p w:rsidR="00803288" w:rsidRDefault="00803288" w:rsidP="001C0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13C98"/>
    <w:multiLevelType w:val="hybridMultilevel"/>
    <w:tmpl w:val="31B44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44"/>
    <w:rsid w:val="0003564B"/>
    <w:rsid w:val="00047C9F"/>
    <w:rsid w:val="00086D27"/>
    <w:rsid w:val="000945F6"/>
    <w:rsid w:val="000A4F61"/>
    <w:rsid w:val="001A69C1"/>
    <w:rsid w:val="001C09F8"/>
    <w:rsid w:val="002473CD"/>
    <w:rsid w:val="002716F2"/>
    <w:rsid w:val="002D14C9"/>
    <w:rsid w:val="002D4746"/>
    <w:rsid w:val="00302B2F"/>
    <w:rsid w:val="003461B0"/>
    <w:rsid w:val="0037065E"/>
    <w:rsid w:val="00391E82"/>
    <w:rsid w:val="00424B69"/>
    <w:rsid w:val="00471706"/>
    <w:rsid w:val="004849F8"/>
    <w:rsid w:val="004F2656"/>
    <w:rsid w:val="0051453A"/>
    <w:rsid w:val="00541D9C"/>
    <w:rsid w:val="00554AB8"/>
    <w:rsid w:val="00594A91"/>
    <w:rsid w:val="005E4FC7"/>
    <w:rsid w:val="00682327"/>
    <w:rsid w:val="006C2927"/>
    <w:rsid w:val="006D2961"/>
    <w:rsid w:val="00797B99"/>
    <w:rsid w:val="007B18A6"/>
    <w:rsid w:val="007F6CA1"/>
    <w:rsid w:val="00803288"/>
    <w:rsid w:val="00813737"/>
    <w:rsid w:val="008A1C58"/>
    <w:rsid w:val="008F7798"/>
    <w:rsid w:val="00924A53"/>
    <w:rsid w:val="00A27802"/>
    <w:rsid w:val="00A4034E"/>
    <w:rsid w:val="00AA4F55"/>
    <w:rsid w:val="00AA7827"/>
    <w:rsid w:val="00B62813"/>
    <w:rsid w:val="00CE3909"/>
    <w:rsid w:val="00CE54CD"/>
    <w:rsid w:val="00D34CE3"/>
    <w:rsid w:val="00D47876"/>
    <w:rsid w:val="00DB1544"/>
    <w:rsid w:val="00DC53EC"/>
    <w:rsid w:val="00E30F2E"/>
    <w:rsid w:val="00E6146C"/>
    <w:rsid w:val="00ED4A88"/>
    <w:rsid w:val="00F57852"/>
    <w:rsid w:val="00FB3B68"/>
    <w:rsid w:val="00FC6E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0E38"/>
  <w15:chartTrackingRefBased/>
  <w15:docId w15:val="{76AB1DEB-70F4-413F-B53E-D3EBD17B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7B99"/>
    <w:pPr>
      <w:spacing w:after="0" w:line="240" w:lineRule="auto"/>
    </w:pPr>
  </w:style>
  <w:style w:type="paragraph" w:styleId="StandardWeb">
    <w:name w:val="Normal (Web)"/>
    <w:basedOn w:val="Standard"/>
    <w:uiPriority w:val="99"/>
    <w:semiHidden/>
    <w:unhideWhenUsed/>
    <w:rsid w:val="002D4746"/>
    <w:pPr>
      <w:spacing w:before="100" w:beforeAutospacing="1" w:after="119"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1C09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09F8"/>
  </w:style>
  <w:style w:type="paragraph" w:styleId="Fuzeile">
    <w:name w:val="footer"/>
    <w:basedOn w:val="Standard"/>
    <w:link w:val="FuzeileZchn"/>
    <w:uiPriority w:val="99"/>
    <w:unhideWhenUsed/>
    <w:rsid w:val="001C09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09F8"/>
  </w:style>
  <w:style w:type="character" w:styleId="Hyperlink">
    <w:name w:val="Hyperlink"/>
    <w:basedOn w:val="Absatz-Standardschriftart"/>
    <w:uiPriority w:val="99"/>
    <w:unhideWhenUsed/>
    <w:rsid w:val="00541D9C"/>
    <w:rPr>
      <w:color w:val="0563C1" w:themeColor="hyperlink"/>
      <w:u w:val="single"/>
    </w:rPr>
  </w:style>
  <w:style w:type="character" w:customStyle="1" w:styleId="UnresolvedMention">
    <w:name w:val="Unresolved Mention"/>
    <w:basedOn w:val="Absatz-Standardschriftart"/>
    <w:uiPriority w:val="99"/>
    <w:semiHidden/>
    <w:unhideWhenUsed/>
    <w:rsid w:val="00541D9C"/>
    <w:rPr>
      <w:color w:val="605E5C"/>
      <w:shd w:val="clear" w:color="auto" w:fill="E1DFDD"/>
    </w:rPr>
  </w:style>
  <w:style w:type="paragraph" w:styleId="Beschriftung">
    <w:name w:val="caption"/>
    <w:basedOn w:val="Standard"/>
    <w:next w:val="Standard"/>
    <w:uiPriority w:val="35"/>
    <w:unhideWhenUsed/>
    <w:qFormat/>
    <w:rsid w:val="00047C9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1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horn-evangelisch.de/" TargetMode="External"/><Relationship Id="rId4" Type="http://schemas.openxmlformats.org/officeDocument/2006/relationships/settings" Target="settings.xml"/><Relationship Id="rId9" Type="http://schemas.openxmlformats.org/officeDocument/2006/relationships/hyperlink" Target="https://www.johanneskirche-co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72565-0DE3-4ECB-A66C-0192E4A2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4670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Rolf Gorny</cp:lastModifiedBy>
  <cp:revision>20</cp:revision>
  <cp:lastPrinted>2021-01-28T09:55:00Z</cp:lastPrinted>
  <dcterms:created xsi:type="dcterms:W3CDTF">2021-01-21T15:15:00Z</dcterms:created>
  <dcterms:modified xsi:type="dcterms:W3CDTF">2021-01-28T09:55:00Z</dcterms:modified>
</cp:coreProperties>
</file>